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D7C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F92">
        <w:rPr>
          <w:rFonts w:ascii="Times New Roman" w:eastAsiaTheme="minorHAnsi" w:hAnsi="Times New Roman"/>
          <w:sz w:val="28"/>
          <w:szCs w:val="28"/>
          <w:lang w:eastAsia="ja-JP"/>
        </w:rPr>
        <w:t>Муниципальное бюджетное дошкольное образовательное учреждение</w:t>
      </w:r>
    </w:p>
    <w:p w14:paraId="19E9264F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ja-JP"/>
        </w:rPr>
      </w:pPr>
      <w:r w:rsidRPr="00681F92">
        <w:rPr>
          <w:rFonts w:ascii="Times New Roman" w:eastAsiaTheme="minorHAnsi" w:hAnsi="Times New Roman"/>
          <w:sz w:val="28"/>
          <w:szCs w:val="28"/>
          <w:lang w:eastAsia="ja-JP"/>
        </w:rPr>
        <w:t>детский сад комбинированного вида № 15</w:t>
      </w:r>
    </w:p>
    <w:p w14:paraId="206F6CA2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ja-JP"/>
        </w:rPr>
      </w:pPr>
      <w:r w:rsidRPr="00681F92">
        <w:rPr>
          <w:rFonts w:ascii="Times New Roman" w:eastAsiaTheme="minorHAnsi" w:hAnsi="Times New Roman"/>
          <w:sz w:val="28"/>
          <w:szCs w:val="28"/>
          <w:lang w:eastAsia="ja-JP"/>
        </w:rPr>
        <w:t>муниципального образования Темрюкский район</w:t>
      </w:r>
    </w:p>
    <w:p w14:paraId="6DA744B6" w14:textId="77777777" w:rsidR="00681F92" w:rsidRPr="00681F92" w:rsidRDefault="00681F92" w:rsidP="00681F92">
      <w:pPr>
        <w:jc w:val="center"/>
        <w:rPr>
          <w:rFonts w:ascii="Times New Roman" w:eastAsiaTheme="minorHAnsi" w:hAnsi="Times New Roman"/>
          <w:sz w:val="28"/>
          <w:szCs w:val="28"/>
          <w:lang w:eastAsia="ja-JP"/>
        </w:rPr>
      </w:pPr>
    </w:p>
    <w:p w14:paraId="4503ED5B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B5A3FC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60D1EA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61CFE8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71BF36" w14:textId="77777777" w:rsidR="00681F92" w:rsidRPr="00681F92" w:rsidRDefault="00681F92" w:rsidP="00681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CAEA90" w14:textId="4E96B842" w:rsidR="00681F92" w:rsidRDefault="00681F92" w:rsidP="00681F9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РЕКОМЕНДАЦИИ </w:t>
      </w:r>
      <w:r w:rsidRPr="00681F92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ДЛЯ РОДИТЕЛЕЙ ВОСПИТАННИКОВ ДОУ</w:t>
      </w:r>
    </w:p>
    <w:bookmarkEnd w:id="0"/>
    <w:p w14:paraId="2836AD27" w14:textId="0D5EB824" w:rsidR="00681F92" w:rsidRPr="00681F92" w:rsidRDefault="00681F92" w:rsidP="00681F9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548DD4" w:themeColor="text2" w:themeTint="99"/>
          <w:kern w:val="36"/>
          <w:sz w:val="28"/>
          <w:szCs w:val="28"/>
        </w:rPr>
      </w:pPr>
      <w:r w:rsidRPr="00681F92">
        <w:rPr>
          <w:rFonts w:ascii="Times New Roman" w:hAnsi="Times New Roman"/>
          <w:b/>
          <w:bCs/>
          <w:color w:val="548DD4" w:themeColor="text2" w:themeTint="99"/>
          <w:kern w:val="36"/>
          <w:sz w:val="28"/>
          <w:szCs w:val="28"/>
        </w:rPr>
        <w:t>«</w:t>
      </w:r>
      <w:hyperlink r:id="rId4" w:tooltip="Permanent Link to Психологический микроклимат в семье" w:history="1">
        <w:r w:rsidRPr="00681F92">
          <w:rPr>
            <w:rFonts w:ascii="Times New Roman" w:hAnsi="Times New Roman"/>
            <w:b/>
            <w:bCs/>
            <w:color w:val="548DD4" w:themeColor="text2" w:themeTint="99"/>
            <w:kern w:val="36"/>
            <w:sz w:val="28"/>
            <w:szCs w:val="28"/>
          </w:rPr>
          <w:t>ПСИХОЛОГИЧЕСКИЙ МИКРОКЛИМАТ В СЕМЬЕ</w:t>
        </w:r>
      </w:hyperlink>
      <w:r w:rsidRPr="00681F92">
        <w:rPr>
          <w:rFonts w:ascii="Times New Roman" w:hAnsi="Times New Roman"/>
          <w:b/>
          <w:bCs/>
          <w:color w:val="548DD4" w:themeColor="text2" w:themeTint="99"/>
          <w:kern w:val="36"/>
          <w:sz w:val="28"/>
          <w:szCs w:val="28"/>
        </w:rPr>
        <w:t>»</w:t>
      </w:r>
    </w:p>
    <w:p w14:paraId="43C162D8" w14:textId="2519E1E1" w:rsidR="00681F92" w:rsidRPr="00681F92" w:rsidRDefault="00681F92" w:rsidP="00681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9A70E4" w14:textId="77777777" w:rsidR="00681F92" w:rsidRPr="00681F92" w:rsidRDefault="00681F92" w:rsidP="00681F9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3E9BBEF" w14:textId="77777777" w:rsidR="00681F92" w:rsidRPr="00681F92" w:rsidRDefault="00681F92" w:rsidP="00681F9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ja-JP"/>
        </w:rPr>
      </w:pPr>
    </w:p>
    <w:p w14:paraId="68DBA93F" w14:textId="77777777" w:rsidR="00681F92" w:rsidRPr="00681F92" w:rsidRDefault="00681F92" w:rsidP="00681F9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ja-JP"/>
        </w:rPr>
      </w:pPr>
    </w:p>
    <w:p w14:paraId="4DF8C59B" w14:textId="77777777" w:rsidR="00681F92" w:rsidRPr="00681F92" w:rsidRDefault="00681F92" w:rsidP="00681F9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ja-JP"/>
        </w:rPr>
      </w:pPr>
      <w:r w:rsidRPr="00681F92">
        <w:rPr>
          <w:rFonts w:ascii="Times New Roman" w:eastAsiaTheme="minorHAnsi" w:hAnsi="Times New Roman"/>
          <w:sz w:val="28"/>
          <w:szCs w:val="28"/>
          <w:lang w:eastAsia="ja-JP"/>
        </w:rPr>
        <w:t>учитель- дефектолог</w:t>
      </w:r>
    </w:p>
    <w:p w14:paraId="5BC19E7A" w14:textId="77777777" w:rsidR="00681F92" w:rsidRPr="00681F92" w:rsidRDefault="00681F92" w:rsidP="00681F9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ja-JP"/>
        </w:rPr>
      </w:pPr>
      <w:r w:rsidRPr="00681F92">
        <w:rPr>
          <w:rFonts w:ascii="Times New Roman" w:eastAsiaTheme="minorHAnsi" w:hAnsi="Times New Roman"/>
          <w:sz w:val="28"/>
          <w:szCs w:val="28"/>
          <w:lang w:eastAsia="ja-JP"/>
        </w:rPr>
        <w:t>Кузнецова Олеся Анатольевна</w:t>
      </w:r>
    </w:p>
    <w:p w14:paraId="2DE99FFD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AB7570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2AC5434C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6CB38CF4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3F335E62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30B8A540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36A86550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75437877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3871553B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6EDF96C4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12A7D158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4B16E56D" w14:textId="77777777" w:rsidR="00681F92" w:rsidRPr="00681F92" w:rsidRDefault="00681F92" w:rsidP="00681F92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486C52E0" w14:textId="77777777" w:rsidR="00681F92" w:rsidRPr="00681F92" w:rsidRDefault="00681F92" w:rsidP="00681F92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F92">
        <w:rPr>
          <w:rFonts w:asciiTheme="minorHAnsi" w:eastAsiaTheme="minorHAnsi" w:hAnsiTheme="minorHAnsi" w:cstheme="minorBidi"/>
          <w:sz w:val="24"/>
          <w:szCs w:val="24"/>
          <w:lang w:eastAsia="ja-JP"/>
        </w:rPr>
        <w:t> </w:t>
      </w:r>
      <w:r w:rsidRPr="00681F92">
        <w:rPr>
          <w:rFonts w:ascii="Times New Roman" w:eastAsiaTheme="minorHAnsi" w:hAnsi="Times New Roman"/>
          <w:sz w:val="28"/>
          <w:szCs w:val="28"/>
          <w:lang w:eastAsia="ja-JP"/>
        </w:rPr>
        <w:t>г. Темрюк</w:t>
      </w:r>
    </w:p>
    <w:p w14:paraId="551421BD" w14:textId="63D711AF" w:rsidR="00D64F48" w:rsidRPr="00681F92" w:rsidRDefault="00681F92" w:rsidP="00681F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F92">
        <w:rPr>
          <w:rFonts w:ascii="Times New Roman" w:hAnsi="Times New Roman"/>
          <w:sz w:val="28"/>
          <w:szCs w:val="28"/>
        </w:rPr>
        <w:lastRenderedPageBreak/>
        <w:t>Давно уже</w:t>
      </w:r>
      <w:r w:rsidR="00D64F48" w:rsidRPr="00681F92">
        <w:rPr>
          <w:rFonts w:ascii="Times New Roman" w:hAnsi="Times New Roman"/>
          <w:sz w:val="28"/>
          <w:szCs w:val="28"/>
        </w:rPr>
        <w:t xml:space="preserve"> известно, здоровье ребенка зависит от здорового и правильного питания, полноценного сна, физической активности. Но главной составляющей и связующим звеном факторов, влияющих на здоровье ребенка, является психологический микроклимат в семье малыша.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4F48" w:rsidRPr="00681F92">
        <w:rPr>
          <w:rFonts w:ascii="Times New Roman" w:hAnsi="Times New Roman"/>
          <w:sz w:val="28"/>
          <w:szCs w:val="28"/>
        </w:rPr>
        <w:t>При</w:t>
      </w:r>
      <w:proofErr w:type="gramEnd"/>
      <w:r w:rsidR="00D64F48" w:rsidRPr="00681F92">
        <w:rPr>
          <w:rFonts w:ascii="Times New Roman" w:hAnsi="Times New Roman"/>
          <w:sz w:val="28"/>
          <w:szCs w:val="28"/>
        </w:rPr>
        <w:t xml:space="preserve"> неблагоприятном микроклимате наблюдаются задержки в умственном, социальном, эмоциональном развитии детей. Согласно с исследованиями ученых, также наблюдаются проблемы в работе нервной системы малыша, снижается иммунитет, а плохой аппетит ребенка провоцирует заболевания пищеварительной системы, которые могут стать хроническими.</w:t>
      </w:r>
    </w:p>
    <w:p w14:paraId="005F39EA" w14:textId="77777777" w:rsidR="00D64F48" w:rsidRPr="00681F92" w:rsidRDefault="00D64F48" w:rsidP="00681F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92">
        <w:rPr>
          <w:rFonts w:ascii="Times New Roman" w:hAnsi="Times New Roman"/>
          <w:sz w:val="28"/>
          <w:szCs w:val="28"/>
        </w:rPr>
        <w:t>Как утверждают специалисты, проблемы со здоровьем ребенка вызваны такими причинами:</w:t>
      </w:r>
    </w:p>
    <w:p w14:paraId="603D68D9" w14:textId="64DE4B41" w:rsidR="00D64F48" w:rsidRPr="00681F92" w:rsidRDefault="00D64F48" w:rsidP="00681F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92">
        <w:rPr>
          <w:rFonts w:ascii="Times New Roman" w:hAnsi="Times New Roman"/>
          <w:sz w:val="28"/>
          <w:szCs w:val="28"/>
        </w:rPr>
        <w:t>-ссоры и конфликты родителей, свидетелем которых является малыш;</w:t>
      </w:r>
      <w:r w:rsidRPr="00681F92">
        <w:rPr>
          <w:rFonts w:ascii="Times New Roman" w:hAnsi="Times New Roman"/>
          <w:sz w:val="28"/>
          <w:szCs w:val="28"/>
        </w:rPr>
        <w:br/>
        <w:t>-развитие способностей ребенка без учета его интересов;</w:t>
      </w:r>
      <w:r w:rsidRPr="00681F92">
        <w:rPr>
          <w:rFonts w:ascii="Times New Roman" w:hAnsi="Times New Roman"/>
          <w:sz w:val="28"/>
          <w:szCs w:val="28"/>
        </w:rPr>
        <w:br/>
        <w:t>-неучастие родителей в жизни малыша;</w:t>
      </w:r>
      <w:r w:rsidRPr="00681F92">
        <w:rPr>
          <w:rFonts w:ascii="Times New Roman" w:hAnsi="Times New Roman"/>
          <w:sz w:val="28"/>
          <w:szCs w:val="28"/>
        </w:rPr>
        <w:br/>
        <w:t>- отсутствие общения с родителями и их чрезмерная занятость на работе;</w:t>
      </w:r>
      <w:r w:rsidRPr="00681F92">
        <w:rPr>
          <w:rFonts w:ascii="Times New Roman" w:hAnsi="Times New Roman"/>
          <w:sz w:val="28"/>
          <w:szCs w:val="28"/>
        </w:rPr>
        <w:br/>
        <w:t>-критика со стороны родителей или родственников ребенка;</w:t>
      </w:r>
      <w:r w:rsidRPr="00681F92">
        <w:rPr>
          <w:rFonts w:ascii="Times New Roman" w:hAnsi="Times New Roman"/>
          <w:sz w:val="28"/>
          <w:szCs w:val="28"/>
        </w:rPr>
        <w:br/>
        <w:t>- алкоголизм, наркомания родителей.</w:t>
      </w:r>
    </w:p>
    <w:p w14:paraId="2EEC386F" w14:textId="274B128F" w:rsidR="00D64F48" w:rsidRPr="00681F92" w:rsidRDefault="00D64F48" w:rsidP="00681F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1F92">
        <w:rPr>
          <w:rFonts w:ascii="Times New Roman" w:hAnsi="Times New Roman"/>
          <w:sz w:val="28"/>
          <w:szCs w:val="28"/>
        </w:rPr>
        <w:t xml:space="preserve"> </w:t>
      </w:r>
      <w:r w:rsidR="00681F92">
        <w:rPr>
          <w:rFonts w:ascii="Times New Roman" w:hAnsi="Times New Roman"/>
          <w:sz w:val="28"/>
          <w:szCs w:val="28"/>
        </w:rPr>
        <w:t>У</w:t>
      </w:r>
      <w:r w:rsidR="00681F92" w:rsidRPr="00681F92">
        <w:rPr>
          <w:rFonts w:ascii="Times New Roman" w:hAnsi="Times New Roman"/>
          <w:sz w:val="28"/>
          <w:szCs w:val="28"/>
        </w:rPr>
        <w:t>чеными</w:t>
      </w:r>
      <w:r w:rsidR="00681F92" w:rsidRPr="00681F92">
        <w:rPr>
          <w:rFonts w:ascii="Times New Roman" w:hAnsi="Times New Roman"/>
          <w:sz w:val="28"/>
          <w:szCs w:val="28"/>
        </w:rPr>
        <w:t xml:space="preserve"> </w:t>
      </w:r>
      <w:r w:rsidRPr="00681F92">
        <w:rPr>
          <w:rFonts w:ascii="Times New Roman" w:hAnsi="Times New Roman"/>
          <w:sz w:val="28"/>
          <w:szCs w:val="28"/>
        </w:rPr>
        <w:t>доказано, физическое и психическое здоровье человека неразрывно связаны. Чтобы сохранить крепкое здоровье ребенка, необходимо избегать вышеперечисленных негативных психологических факторов, которые влияют на физическое здоровье вашего малыша.</w:t>
      </w:r>
    </w:p>
    <w:p w14:paraId="373DB5E5" w14:textId="77777777" w:rsidR="00C2741E" w:rsidRPr="00681F92" w:rsidRDefault="00C2741E" w:rsidP="00681F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2741E" w:rsidRPr="00681F92" w:rsidSect="00C2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F48"/>
    <w:rsid w:val="000E0D7E"/>
    <w:rsid w:val="0014211B"/>
    <w:rsid w:val="001A7098"/>
    <w:rsid w:val="00681F92"/>
    <w:rsid w:val="00747529"/>
    <w:rsid w:val="009D4158"/>
    <w:rsid w:val="00C2741E"/>
    <w:rsid w:val="00C574DC"/>
    <w:rsid w:val="00D10B1A"/>
    <w:rsid w:val="00D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0805"/>
  <w15:docId w15:val="{87B6D9EE-80DA-49BE-90A8-0BBCB9F8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4F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09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64F48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64F4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4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ddik.net/psikhologicheskijj-mikroklimat-v-s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2013-01-03T17:29:00Z</dcterms:created>
  <dcterms:modified xsi:type="dcterms:W3CDTF">2021-03-18T08:49:00Z</dcterms:modified>
</cp:coreProperties>
</file>